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margin" w:tblpX="-311" w:tblpY="9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60"/>
        <w:gridCol w:w="5725"/>
      </w:tblGrid>
      <w:tr w:rsidR="00000000" w14:paraId="20F634D6" w14:textId="7777777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BAF487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団体・企業名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43B150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1BCC34F1" w14:textId="7777777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55C95D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1AC38A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398C10FA" w14:textId="77777777">
        <w:trPr>
          <w:trHeight w:val="326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17B0AF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E1E6B8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5CDCB6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21B20284" w14:textId="77777777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741F03" w14:textId="77777777" w:rsidR="00000000" w:rsidRDefault="00013FD6">
            <w:pPr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D687E9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28DCF9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tbl>
      <w:tblPr>
        <w:tblpPr w:vertAnchor="text" w:horzAnchor="margin" w:tblpX="-306" w:tblpY="2591"/>
        <w:tblOverlap w:val="never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69"/>
        <w:gridCol w:w="316"/>
        <w:gridCol w:w="2800"/>
        <w:gridCol w:w="700"/>
        <w:gridCol w:w="275"/>
        <w:gridCol w:w="780"/>
        <w:gridCol w:w="1540"/>
        <w:gridCol w:w="1320"/>
      </w:tblGrid>
      <w:tr w:rsidR="00000000" w14:paraId="0352FD55" w14:textId="77777777">
        <w:trPr>
          <w:trHeight w:val="449"/>
        </w:trPr>
        <w:tc>
          <w:tcPr>
            <w:tcW w:w="1255" w:type="dxa"/>
            <w:shd w:val="pct20" w:color="auto" w:fill="auto"/>
            <w:vAlign w:val="center"/>
          </w:tcPr>
          <w:p w14:paraId="4517556C" w14:textId="77777777" w:rsidR="00000000" w:rsidRDefault="00013FD6">
            <w:pPr>
              <w:tabs>
                <w:tab w:val="left" w:pos="9207"/>
              </w:tabs>
              <w:spacing w:line="300" w:lineRule="auto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○をつけてください</w:t>
            </w:r>
          </w:p>
        </w:tc>
        <w:tc>
          <w:tcPr>
            <w:tcW w:w="669" w:type="dxa"/>
            <w:shd w:val="pct20" w:color="auto" w:fill="auto"/>
            <w:vAlign w:val="center"/>
          </w:tcPr>
          <w:p w14:paraId="2B34F76A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7731" w:type="dxa"/>
            <w:gridSpan w:val="7"/>
            <w:shd w:val="pct20" w:color="auto" w:fill="auto"/>
            <w:vAlign w:val="center"/>
          </w:tcPr>
          <w:p w14:paraId="2A04558E" w14:textId="77777777" w:rsidR="00000000" w:rsidRDefault="00013FD6">
            <w:pPr>
              <w:tabs>
                <w:tab w:val="left" w:pos="9207"/>
              </w:tabs>
              <w:spacing w:line="30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000000" w14:paraId="39EC67E4" w14:textId="77777777">
        <w:trPr>
          <w:trHeight w:val="638"/>
        </w:trPr>
        <w:tc>
          <w:tcPr>
            <w:tcW w:w="1255" w:type="dxa"/>
            <w:shd w:val="clear" w:color="auto" w:fill="auto"/>
            <w:vAlign w:val="center"/>
          </w:tcPr>
          <w:p w14:paraId="21CD6A11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06ACCE4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731" w:type="dxa"/>
            <w:gridSpan w:val="7"/>
            <w:shd w:val="clear" w:color="auto" w:fill="auto"/>
            <w:vAlign w:val="center"/>
          </w:tcPr>
          <w:p w14:paraId="7C4338F1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所有施設のパープルライトアップ</w:t>
            </w:r>
          </w:p>
        </w:tc>
      </w:tr>
      <w:tr w:rsidR="00000000" w14:paraId="694809BA" w14:textId="77777777">
        <w:trPr>
          <w:trHeight w:val="642"/>
        </w:trPr>
        <w:tc>
          <w:tcPr>
            <w:tcW w:w="1255" w:type="dxa"/>
            <w:shd w:val="clear" w:color="auto" w:fill="auto"/>
            <w:vAlign w:val="center"/>
          </w:tcPr>
          <w:p w14:paraId="3D5A76DC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28EB860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731" w:type="dxa"/>
            <w:gridSpan w:val="7"/>
            <w:shd w:val="clear" w:color="auto" w:fill="auto"/>
            <w:vAlign w:val="center"/>
          </w:tcPr>
          <w:p w14:paraId="48442EA4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女性に対する暴力をなくすためのメッセージ＆写真・画像</w:t>
            </w:r>
          </w:p>
          <w:p w14:paraId="7ABE1567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50</w:t>
            </w:r>
            <w:r>
              <w:rPr>
                <w:rFonts w:ascii="ＭＳ ゴシック" w:eastAsia="ＭＳ ゴシック" w:hAnsi="ＭＳ ゴシック" w:hint="eastAsia"/>
              </w:rPr>
              <w:t>文字以内のメッセージと写真又は画像をメール送付ください。</w:t>
            </w:r>
          </w:p>
        </w:tc>
      </w:tr>
      <w:tr w:rsidR="00000000" w14:paraId="72A0C1B4" w14:textId="77777777">
        <w:trPr>
          <w:trHeight w:val="632"/>
        </w:trPr>
        <w:tc>
          <w:tcPr>
            <w:tcW w:w="1255" w:type="dxa"/>
            <w:shd w:val="clear" w:color="auto" w:fill="auto"/>
            <w:vAlign w:val="center"/>
          </w:tcPr>
          <w:p w14:paraId="0BAA0169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404CEA5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4091" w:type="dxa"/>
            <w:gridSpan w:val="4"/>
            <w:shd w:val="clear" w:color="auto" w:fill="auto"/>
            <w:vAlign w:val="center"/>
          </w:tcPr>
          <w:p w14:paraId="17785DF2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パープルリボンの着用</w:t>
            </w:r>
          </w:p>
          <w:p w14:paraId="7FB8C3C2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（必要な数量を右欄に御記入ください）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E3AE82E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4EA0C8B" w14:textId="77777777" w:rsidR="00000000" w:rsidRDefault="00013FD6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1F016A1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000000" w14:paraId="1927323A" w14:textId="77777777">
        <w:trPr>
          <w:trHeight w:val="756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1C33FE79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14:paraId="11B6178A" w14:textId="77777777" w:rsidR="00000000" w:rsidRDefault="00013FD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731" w:type="dxa"/>
            <w:gridSpan w:val="7"/>
            <w:shd w:val="clear" w:color="auto" w:fill="auto"/>
            <w:vAlign w:val="center"/>
          </w:tcPr>
          <w:p w14:paraId="11B1C9B9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その他啓発運動・展示等</w:t>
            </w:r>
          </w:p>
          <w:p w14:paraId="6C9487B6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↓</w:t>
            </w:r>
            <w:r>
              <w:rPr>
                <w:rFonts w:ascii="ＭＳ ゴシック" w:eastAsia="ＭＳ ゴシック" w:hAnsi="ＭＳ ゴシック" w:hint="eastAsia"/>
              </w:rPr>
              <w:t>PDF</w:t>
            </w:r>
            <w:r>
              <w:rPr>
                <w:rFonts w:ascii="ＭＳ ゴシック" w:eastAsia="ＭＳ ゴシック" w:hAnsi="ＭＳ ゴシック" w:hint="eastAsia"/>
              </w:rPr>
              <w:t>データ提供希望（希望するものの欄に○をつけてくだい）</w:t>
            </w:r>
          </w:p>
        </w:tc>
      </w:tr>
      <w:tr w:rsidR="00000000" w14:paraId="28D8D40C" w14:textId="77777777">
        <w:trPr>
          <w:trHeight w:val="336"/>
        </w:trPr>
        <w:tc>
          <w:tcPr>
            <w:tcW w:w="1255" w:type="dxa"/>
            <w:vMerge/>
            <w:shd w:val="clear" w:color="auto" w:fill="auto"/>
            <w:vAlign w:val="center"/>
          </w:tcPr>
          <w:p w14:paraId="0FBE9E22" w14:textId="77777777" w:rsidR="00000000" w:rsidRDefault="00013FD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14:paraId="1EC547A2" w14:textId="77777777" w:rsidR="00000000" w:rsidRDefault="00013FD6">
            <w:pPr>
              <w:rPr>
                <w:rFonts w:hint="eastAsia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1159DE0F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FA88E83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ポスター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06FFFBF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15" w:type="dxa"/>
            <w:gridSpan w:val="4"/>
            <w:shd w:val="clear" w:color="auto" w:fill="auto"/>
            <w:vAlign w:val="center"/>
          </w:tcPr>
          <w:p w14:paraId="23B31928" w14:textId="77777777" w:rsidR="00000000" w:rsidRDefault="00013FD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チラシ</w:t>
            </w:r>
          </w:p>
        </w:tc>
      </w:tr>
    </w:tbl>
    <w:p w14:paraId="214B92E6" w14:textId="19D21B38" w:rsidR="00000000" w:rsidRDefault="00E80FA7">
      <w:pPr>
        <w:jc w:val="center"/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B4BB1" wp14:editId="74C08C45">
                <wp:simplePos x="0" y="0"/>
                <wp:positionH relativeFrom="column">
                  <wp:posOffset>-223520</wp:posOffset>
                </wp:positionH>
                <wp:positionV relativeFrom="paragraph">
                  <wp:posOffset>369570</wp:posOffset>
                </wp:positionV>
                <wp:extent cx="6120130" cy="0"/>
                <wp:effectExtent l="10160" t="10160" r="1333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BE51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29.1pt" to="464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3/vwEAAGoDAAAOAAAAZHJzL2Uyb0RvYy54bWysU01vGyEQvVfKf0Dc67VdJY1WXufgNLm4&#10;raUkP2AM7C4qMAiwd/3vO+CPJO0tyh4Qw8w83rzHLu5Ga9hehajRNXw2mXKmnECpXdfwl+eHr7ec&#10;xQROgkGnGn5Qkd8tr74sBl+rOfZopAqMQFysB9/wPiVfV1UUvbIQJ+iVo2SLwUKiMHSVDDAQujXV&#10;fDq9qQYM0gcUKkY6vT8m+bLgt60S6XfbRpWYaThxS2UNZd3mtVouoO4C+F6LEw34AAsL2tGlF6h7&#10;SMB2Qf8HZbUIGLFNE4G2wrbVQpUZaJrZ9J9pnnrwqsxC4kR/kSl+Hqz4td8EpiV5x5kDSxattVNs&#10;npUZfKypYOU2Ic8mRvfk1yj+ROZw1YPrVGH4fPDUNssd1buWHERP+NvhJ0qqgV3CItPYBpshSQA2&#10;FjcOFzfUmJigw5sZSfKNTBPnXAX1udGHmB4VWpY3DTfEuQDDfh1TJgL1uSTf4/BBG1PMNo4NxPb6&#10;9vt16YhotMzZXBdDt12ZwPaQ30v5yliUeVsWcOdkQesVyB+nfQJtjnu63biTGlmAo5RblIdNOKtE&#10;hhaap8eXX8zbuHS//iLLvwAAAP//AwBQSwMEFAAGAAgAAAAhAIBhsdLeAAAACQEAAA8AAABkcnMv&#10;ZG93bnJldi54bWxMj8FuwjAMhu+T9g6RkXaDlG5A1zVFCGnSLoBge4DQmLZa41RNgJann6cd2Mmy&#10;/en352zZ20ZcsPO1IwXTSQQCqXCmplLB1+f7OAHhgyajG0eoYEAPy/zxIdOpcVfa4+UQSsEh5FOt&#10;oAqhTaX0RYVW+4lrkXh3cp3VgduulKbTVw63jYyjaC6trokvVLrFdYXF9+FsFezXbrtYtS+7j23Y&#10;nBa324BFOSj1NOpXbyAC9uEOw68+q0POTkd3JuNFo2D8PIsZVTBLuDLwGidzEMe/gcwz+f+D/AcA&#10;AP//AwBQSwECLQAUAAYACAAAACEAtoM4kv4AAADhAQAAEwAAAAAAAAAAAAAAAAAAAAAAW0NvbnRl&#10;bnRfVHlwZXNdLnhtbFBLAQItABQABgAIAAAAIQA4/SH/1gAAAJQBAAALAAAAAAAAAAAAAAAAAC8B&#10;AABfcmVscy8ucmVsc1BLAQItABQABgAIAAAAIQAhZE3/vwEAAGoDAAAOAAAAAAAAAAAAAAAAAC4C&#10;AABkcnMvZTJvRG9jLnhtbFBLAQItABQABgAIAAAAIQCAYbHS3gAAAAkBAAAPAAAAAAAAAAAAAAAA&#10;ABkEAABkcnMvZG93bnJldi54bWxQSwUGAAAAAAQABADzAAAAJAUAAAAA&#10;" strokeweight="1.25pt"/>
            </w:pict>
          </mc:Fallback>
        </mc:AlternateContent>
      </w:r>
      <w:r w:rsidR="00013FD6">
        <w:rPr>
          <w:rFonts w:ascii="ＭＳ ゴシック" w:eastAsia="ＭＳ ゴシック" w:hAnsi="ＭＳ ゴシック" w:hint="eastAsia"/>
          <w:sz w:val="28"/>
        </w:rPr>
        <w:t>「女性に対する暴力をなくす運</w:t>
      </w:r>
      <w:r w:rsidR="00013FD6">
        <w:rPr>
          <w:rFonts w:ascii="ＭＳ ゴシック" w:eastAsia="ＭＳ ゴシック" w:hAnsi="ＭＳ ゴシック" w:hint="eastAsia"/>
          <w:sz w:val="28"/>
        </w:rPr>
        <w:t>動」啓発協力申込書</w:t>
      </w:r>
    </w:p>
    <w:p w14:paraId="6B4F406B" w14:textId="77777777" w:rsidR="00000000" w:rsidRDefault="00013FD6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※下記注意事項を御確認の上、お申し込みください。</w:t>
      </w:r>
    </w:p>
    <w:p w14:paraId="5A6731EB" w14:textId="77777777" w:rsidR="00000000" w:rsidRDefault="00013FD6">
      <w:pPr>
        <w:ind w:leftChars="-116" w:hangingChars="116" w:hanging="278"/>
        <w:jc w:val="left"/>
        <w:rPr>
          <w:rFonts w:ascii="ＭＳ ゴシック" w:eastAsia="ＭＳ ゴシック" w:hAnsi="ＭＳ ゴシック" w:hint="eastAsia"/>
        </w:rPr>
      </w:pPr>
    </w:p>
    <w:p w14:paraId="43F2F7B0" w14:textId="77777777" w:rsidR="00000000" w:rsidRDefault="00013FD6">
      <w:pPr>
        <w:ind w:leftChars="-116" w:hangingChars="116" w:hanging="278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【注意事項】</w:t>
      </w:r>
    </w:p>
    <w:p w14:paraId="5B14E351" w14:textId="77777777" w:rsidR="00000000" w:rsidRDefault="00013FD6">
      <w:pPr>
        <w:tabs>
          <w:tab w:val="left" w:pos="227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No.1</w:t>
      </w:r>
      <w:r>
        <w:rPr>
          <w:rFonts w:ascii="ＭＳ ゴシック" w:eastAsia="ＭＳ ゴシック" w:hAnsi="ＭＳ ゴシック" w:hint="eastAsia"/>
        </w:rPr>
        <w:t>所有施設のパープルライトアップについて</w:t>
      </w:r>
    </w:p>
    <w:p w14:paraId="4B618619" w14:textId="77777777" w:rsidR="00000000" w:rsidRDefault="00013FD6">
      <w:pPr>
        <w:tabs>
          <w:tab w:val="left" w:pos="227"/>
        </w:tabs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機材の貸し出し等はありません。各団体・企業様で設備を御用意いただける場合に御協力願います。（パープルのカラーコード指定はありません。）</w:t>
      </w:r>
    </w:p>
    <w:p w14:paraId="77624798" w14:textId="77777777" w:rsidR="00000000" w:rsidRDefault="00013FD6">
      <w:pPr>
        <w:tabs>
          <w:tab w:val="left" w:pos="227"/>
        </w:tabs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県への申込み及び内閣府専用フォームへの申込みをお願いします。また、ライトアップを実施いただいたら写真を撮っていただき、県と内閣府へメール送付願います。</w:t>
      </w:r>
    </w:p>
    <w:p w14:paraId="10617C3F" w14:textId="77777777" w:rsidR="00000000" w:rsidRDefault="00013FD6">
      <w:pPr>
        <w:autoSpaceDE w:val="0"/>
        <w:autoSpaceDN w:val="0"/>
        <w:adjustRightInd w:val="0"/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[</w:t>
      </w:r>
      <w:r>
        <w:rPr>
          <w:rFonts w:ascii="ＭＳ ゴシック" w:eastAsia="ＭＳ ゴシック" w:hAnsi="ＭＳ ゴシック" w:hint="eastAsia"/>
        </w:rPr>
        <w:t>内閣府専用フォーム</w:t>
      </w:r>
      <w:r>
        <w:rPr>
          <w:rFonts w:ascii="ＭＳ ゴシック" w:eastAsia="ＭＳ ゴシック" w:hAnsi="ＭＳ ゴシック" w:hint="eastAsia"/>
        </w:rPr>
        <w:t>URL]</w:t>
      </w:r>
      <w:hyperlink r:id="rId6" w:history="1">
        <w:r>
          <w:rPr>
            <w:rFonts w:ascii="ＭＳ ゴシック" w:eastAsia="ＭＳ ゴシック" w:hAnsi="ＭＳ ゴシック"/>
            <w:sz w:val="22"/>
          </w:rPr>
          <w:t>https://form.cao.go.jp/gender/opinion-0208.html</w:t>
        </w:r>
      </w:hyperlink>
    </w:p>
    <w:p w14:paraId="06E83144" w14:textId="77777777" w:rsidR="00000000" w:rsidRDefault="00013FD6">
      <w:pPr>
        <w:autoSpaceDE w:val="0"/>
        <w:autoSpaceDN w:val="0"/>
        <w:adjustRightInd w:val="0"/>
        <w:ind w:firstLineChars="100" w:firstLine="240"/>
        <w:rPr>
          <w:rFonts w:ascii="ＭＳ ゴシック" w:eastAsia="ＭＳ ゴシック" w:hAnsi="ＭＳ ゴシック" w:hint="eastAsia"/>
        </w:rPr>
      </w:pPr>
    </w:p>
    <w:p w14:paraId="14B6AFE8" w14:textId="77777777" w:rsidR="00000000" w:rsidRDefault="00013FD6">
      <w:pPr>
        <w:tabs>
          <w:tab w:val="left" w:pos="227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No.2</w:t>
      </w:r>
      <w:r>
        <w:rPr>
          <w:rFonts w:ascii="ＭＳ ゴシック" w:eastAsia="ＭＳ ゴシック" w:hAnsi="ＭＳ ゴシック" w:hint="eastAsia"/>
        </w:rPr>
        <w:t>女性に対する暴力をなくすためのメッセージ＆写真・画像について</w:t>
      </w:r>
    </w:p>
    <w:p w14:paraId="3F872595" w14:textId="77777777" w:rsidR="00000000" w:rsidRDefault="00013FD6">
      <w:pPr>
        <w:tabs>
          <w:tab w:val="left" w:pos="227"/>
        </w:tabs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女性に対する暴力（</w:t>
      </w:r>
      <w:r>
        <w:rPr>
          <w:rFonts w:ascii="ＭＳ ゴシック" w:eastAsia="ＭＳ ゴシック" w:hAnsi="ＭＳ ゴシック" w:hint="eastAsia"/>
        </w:rPr>
        <w:t>DV</w:t>
      </w:r>
      <w:r>
        <w:rPr>
          <w:rFonts w:ascii="ＭＳ ゴシック" w:eastAsia="ＭＳ ゴシック" w:hAnsi="ＭＳ ゴシック" w:hint="eastAsia"/>
        </w:rPr>
        <w:t>・性暴力等）をなくすためや被害女性に向けたメッセージと写真（条件指定は特にありません。所属の皆様の集合写真など）又は団体・企業のロゴマーク等の画像を送付ください。</w:t>
      </w:r>
    </w:p>
    <w:p w14:paraId="3EB997DA" w14:textId="77777777" w:rsidR="00000000" w:rsidRDefault="00013FD6">
      <w:pPr>
        <w:tabs>
          <w:tab w:val="left" w:pos="227"/>
        </w:tabs>
        <w:ind w:firstLineChars="200" w:firstLine="480"/>
        <w:rPr>
          <w:rFonts w:ascii="ＭＳ ゴシック" w:eastAsia="ＭＳ ゴシック" w:hAnsi="ＭＳ ゴシック" w:hint="eastAsia"/>
        </w:rPr>
      </w:pPr>
    </w:p>
    <w:p w14:paraId="71034E0D" w14:textId="77777777" w:rsidR="00000000" w:rsidRDefault="00013FD6">
      <w:pPr>
        <w:tabs>
          <w:tab w:val="left" w:pos="227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No.3</w:t>
      </w:r>
      <w:r>
        <w:rPr>
          <w:rFonts w:ascii="ＭＳ ゴシック" w:eastAsia="ＭＳ ゴシック" w:hAnsi="ＭＳ ゴシック" w:hint="eastAsia"/>
        </w:rPr>
        <w:t>パープルリボンの着用について</w:t>
      </w:r>
    </w:p>
    <w:p w14:paraId="26D629FB" w14:textId="77777777" w:rsidR="00000000" w:rsidRDefault="00013FD6">
      <w:pPr>
        <w:tabs>
          <w:tab w:val="left" w:pos="227"/>
        </w:tabs>
        <w:ind w:firstLineChars="100" w:firstLine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リボンを送付しますので、名札等につけていただき、運動</w:t>
      </w:r>
      <w:r>
        <w:rPr>
          <w:rFonts w:ascii="ＭＳ ゴシック" w:eastAsia="ＭＳ ゴシック" w:hAnsi="ＭＳ ゴシック" w:hint="eastAsia"/>
        </w:rPr>
        <w:t>期間中に着用ください。</w:t>
      </w:r>
    </w:p>
    <w:p w14:paraId="01155356" w14:textId="77777777" w:rsidR="00000000" w:rsidRDefault="00013FD6">
      <w:pPr>
        <w:tabs>
          <w:tab w:val="left" w:pos="210"/>
        </w:tabs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※作成に時間がかかりますので、締切をほかのものより早く設定しています。</w:t>
      </w:r>
    </w:p>
    <w:p w14:paraId="2A2AB2DB" w14:textId="77777777" w:rsidR="00000000" w:rsidRDefault="00013FD6">
      <w:pPr>
        <w:tabs>
          <w:tab w:val="left" w:pos="210"/>
        </w:tabs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ご注意ください。</w:t>
      </w:r>
    </w:p>
    <w:p w14:paraId="431C4045" w14:textId="77777777" w:rsidR="00000000" w:rsidRDefault="00013FD6">
      <w:pPr>
        <w:tabs>
          <w:tab w:val="left" w:pos="227"/>
        </w:tabs>
        <w:ind w:firstLineChars="200" w:firstLine="480"/>
        <w:rPr>
          <w:rFonts w:ascii="ＭＳ ゴシック" w:eastAsia="ＭＳ ゴシック" w:hAnsi="ＭＳ ゴシック" w:hint="eastAsia"/>
        </w:rPr>
      </w:pPr>
    </w:p>
    <w:p w14:paraId="2DDA6BB3" w14:textId="77777777" w:rsidR="00000000" w:rsidRDefault="00013FD6">
      <w:pPr>
        <w:tabs>
          <w:tab w:val="left" w:pos="227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No.4</w:t>
      </w:r>
      <w:r>
        <w:rPr>
          <w:rFonts w:ascii="ＭＳ ゴシック" w:eastAsia="ＭＳ ゴシック" w:hAnsi="ＭＳ ゴシック" w:hint="eastAsia"/>
        </w:rPr>
        <w:t>その他啓発運動・展示等について</w:t>
      </w:r>
    </w:p>
    <w:p w14:paraId="2F627EE8" w14:textId="77777777" w:rsidR="00013FD6" w:rsidRDefault="00013FD6">
      <w:pPr>
        <w:tabs>
          <w:tab w:val="left" w:pos="227"/>
        </w:tabs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ポスター・チラシ（内閣府作成）の掲示・配架やパープルリボンを使った展示、ホームページや</w:t>
      </w:r>
      <w:r>
        <w:rPr>
          <w:rFonts w:ascii="ＭＳ ゴシック" w:eastAsia="ＭＳ ゴシック" w:hAnsi="ＭＳ ゴシック" w:hint="eastAsia"/>
        </w:rPr>
        <w:t>SNS</w:t>
      </w:r>
      <w:r>
        <w:rPr>
          <w:rFonts w:ascii="ＭＳ ゴシック" w:eastAsia="ＭＳ ゴシック" w:hAnsi="ＭＳ ゴシック" w:hint="eastAsia"/>
        </w:rPr>
        <w:t>上での呼びかけ等、何でも結構です。運動・展示等の様子がわかる写真・画像を送付いただければ、県ホームページで紹介させていただきます。ポスター・チラシデータ（</w:t>
      </w:r>
      <w:r>
        <w:rPr>
          <w:rFonts w:ascii="ＭＳ ゴシック" w:eastAsia="ＭＳ ゴシック" w:hAnsi="ＭＳ ゴシック" w:hint="eastAsia"/>
        </w:rPr>
        <w:t>PDF</w:t>
      </w:r>
      <w:r>
        <w:rPr>
          <w:rFonts w:ascii="ＭＳ ゴシック" w:eastAsia="ＭＳ ゴシック" w:hAnsi="ＭＳ ゴシック" w:hint="eastAsia"/>
        </w:rPr>
        <w:t>）を提供できます。</w:t>
      </w:r>
      <w:r>
        <w:rPr>
          <w:rFonts w:ascii="ＭＳ ゴシック" w:eastAsia="ＭＳ ゴシック" w:hAnsi="ＭＳ ゴシック" w:hint="eastAsia"/>
        </w:rPr>
        <w:t>(10</w:t>
      </w:r>
      <w:r>
        <w:rPr>
          <w:rFonts w:ascii="ＭＳ ゴシック" w:eastAsia="ＭＳ ゴシック" w:hAnsi="ＭＳ ゴシック" w:hint="eastAsia"/>
        </w:rPr>
        <w:t>月上旬頃ポスター・チラシイメージ公開</w:t>
      </w:r>
      <w:r>
        <w:rPr>
          <w:rFonts w:ascii="ＭＳ ゴシック" w:eastAsia="ＭＳ ゴシック" w:hAnsi="ＭＳ ゴシック" w:hint="eastAsia"/>
        </w:rPr>
        <w:t>)</w:t>
      </w:r>
    </w:p>
    <w:sectPr w:rsidR="00013FD6">
      <w:headerReference w:type="default" r:id="rId7"/>
      <w:pgSz w:w="11907" w:h="16840"/>
      <w:pgMar w:top="850" w:right="1418" w:bottom="680" w:left="1418" w:header="851" w:footer="567" w:gutter="0"/>
      <w:pgNumType w:start="11"/>
      <w:cols w:space="720"/>
      <w:docGrid w:type="lines" w:linePitch="326" w:charSpace="8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B08F" w14:textId="77777777" w:rsidR="00013FD6" w:rsidRDefault="00013FD6">
      <w:r>
        <w:separator/>
      </w:r>
    </w:p>
  </w:endnote>
  <w:endnote w:type="continuationSeparator" w:id="0">
    <w:p w14:paraId="301CE23D" w14:textId="77777777" w:rsidR="00013FD6" w:rsidRDefault="0001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05A1" w14:textId="77777777" w:rsidR="00013FD6" w:rsidRDefault="00013FD6">
      <w:r>
        <w:separator/>
      </w:r>
    </w:p>
  </w:footnote>
  <w:footnote w:type="continuationSeparator" w:id="0">
    <w:p w14:paraId="28243DF3" w14:textId="77777777" w:rsidR="00013FD6" w:rsidRDefault="0001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DCEF" w14:textId="77777777" w:rsidR="00000000" w:rsidRDefault="00013FD6">
    <w:pPr>
      <w:jc w:val="left"/>
      <w:rPr>
        <w:rFonts w:hint="eastAsia"/>
      </w:rPr>
    </w:pPr>
    <w:r>
      <w:rPr>
        <w:rFonts w:hint="eastAsia"/>
      </w:rPr>
      <w:t>【締　切】パープ</w:t>
    </w:r>
    <w:r>
      <w:rPr>
        <w:rFonts w:hint="eastAsia"/>
      </w:rPr>
      <w:t>ルリボンの着用：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8</w:t>
    </w:r>
    <w:r>
      <w:rPr>
        <w:rFonts w:hint="eastAsia"/>
      </w:rPr>
      <w:t>日（木）、その他：</w:t>
    </w:r>
    <w:r>
      <w:rPr>
        <w:rFonts w:hint="eastAsia"/>
      </w:rPr>
      <w:t>11</w:t>
    </w:r>
    <w:r>
      <w:rPr>
        <w:rFonts w:hint="eastAsia"/>
      </w:rPr>
      <w:t>月６日（金）</w:t>
    </w:r>
  </w:p>
  <w:p w14:paraId="2C56673C" w14:textId="77777777" w:rsidR="00000000" w:rsidRDefault="00013FD6">
    <w:pPr>
      <w:jc w:val="left"/>
      <w:rPr>
        <w:rFonts w:hint="eastAsia"/>
      </w:rPr>
    </w:pPr>
    <w:r>
      <w:rPr>
        <w:rFonts w:hint="eastAsia"/>
      </w:rPr>
      <w:t>【送付先】メール：</w:t>
    </w:r>
    <w:r>
      <w:rPr>
        <w:rFonts w:hint="eastAsia"/>
      </w:rPr>
      <w:t>danjyo@pref.shizuoka.lg.jp</w:t>
    </w:r>
    <w:r>
      <w:rPr>
        <w:rFonts w:hint="eastAsia"/>
      </w:rPr>
      <w:t xml:space="preserve">　</w:t>
    </w:r>
    <w:r>
      <w:rPr>
        <w:rFonts w:hint="eastAsia"/>
      </w:rPr>
      <w:t>FAX</w:t>
    </w:r>
    <w:r>
      <w:rPr>
        <w:rFonts w:hint="eastAsia"/>
      </w:rPr>
      <w:t>：０５４－２２１－２９４１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14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E5"/>
    <w:rsid w:val="00013FD6"/>
    <w:rsid w:val="00384B2B"/>
    <w:rsid w:val="008058E5"/>
    <w:rsid w:val="00942BD0"/>
    <w:rsid w:val="00E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4BD13"/>
  <w15:chartTrackingRefBased/>
  <w15:docId w15:val="{E9E23279-6354-4F80-8B3A-3ECC77E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cao.go.jp/gender/opinion-02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静岡県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＜知事報告＞</dc:title>
  <dc:subject/>
  <dc:creator>sdouser</dc:creator>
  <cp:keywords/>
  <dc:description/>
  <cp:lastModifiedBy>永田 文子</cp:lastModifiedBy>
  <cp:revision>2</cp:revision>
  <cp:lastPrinted>2020-09-10T02:20:00Z</cp:lastPrinted>
  <dcterms:created xsi:type="dcterms:W3CDTF">2020-09-17T00:57:00Z</dcterms:created>
  <dcterms:modified xsi:type="dcterms:W3CDTF">2020-09-17T00:57:00Z</dcterms:modified>
  <cp:category/>
  <cp:contentStatus/>
</cp:coreProperties>
</file>